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59A" w:rsidRDefault="0020759A" w:rsidP="0020759A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9F1581" w:rsidRDefault="009F1581" w:rsidP="009F158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F158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января 2020                                                                                                    Пресс-релиз</w:t>
      </w:r>
    </w:p>
    <w:p w:rsidR="009F1581" w:rsidRDefault="009F1581" w:rsidP="009F1581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9F1581" w:rsidRDefault="009F1581" w:rsidP="009F1581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9F1581" w:rsidRPr="00A34D21" w:rsidRDefault="009F1581" w:rsidP="009F1581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Начал работу официальный сайт Федерального совета</w:t>
      </w:r>
      <w:r w:rsidRPr="00A34D21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отцов при Уполномоченном при Президенте РФ по правам ребенка</w:t>
      </w:r>
    </w:p>
    <w:p w:rsidR="009F1581" w:rsidRDefault="009F1581" w:rsidP="009F15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9F1581" w:rsidRPr="0033617B" w:rsidRDefault="009F1581" w:rsidP="009F15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Запуск сайта приурочен к двухлетней годовщине учреждения Федерального 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Совета отцов при Уполномоченном при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Президенте РФ по правам ребенка, 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которое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состоялось 18 января 2018 года. За 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время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работы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отцовскому движению удалось многое сделать: наладить эффективное взаимодействие между уполномоченными по правам ребенка в субъектах РФ с региональными Советами отцов, сформировать инициативную команду и идейно-смысловую основу движения, реализовать десятки реальных проектов и оказать точечную помощь конкретным семьям с детьми.</w:t>
      </w:r>
    </w:p>
    <w:p w:rsidR="009F1581" w:rsidRPr="0033617B" w:rsidRDefault="009F1581" w:rsidP="009F15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Сегодня в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Федеральный совет отцов входит 67 регионов, в которых создано и активно действует 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205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региональных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Советов отцов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апущено 10 региональных </w:t>
      </w:r>
      <w:r w:rsidRPr="002D211A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пилотных площадок по безопасности детства и наставничеству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Следующим шагом стал запуск официального сайта Совета отцов,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который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станет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еще одним инструментом решения основной задачи этого объединения – </w:t>
      </w:r>
      <w:r w:rsidRPr="00297F9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укрепление ответственного отцовства, развитие наставничества и безопасности детства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</w:p>
    <w:p w:rsidR="009F1581" w:rsidRPr="004D44D1" w:rsidRDefault="009F1581" w:rsidP="009F15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Официальный сайт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Совета отцов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размещен по адресу: </w:t>
      </w:r>
      <w:hyperlink r:id="rId8" w:history="1">
        <w:proofErr w:type="spellStart"/>
        <w:r w:rsidRPr="007E444B">
          <w:rPr>
            <w:rStyle w:val="a9"/>
            <w:rFonts w:ascii="Times New Roman" w:hAnsi="Times New Roman" w:cs="Times New Roman"/>
          </w:rPr>
          <w:t>истокиотцовства</w:t>
        </w:r>
        <w:proofErr w:type="gramStart"/>
        <w:r w:rsidRPr="007E444B">
          <w:rPr>
            <w:rStyle w:val="a9"/>
            <w:rFonts w:ascii="Times New Roman" w:hAnsi="Times New Roman" w:cs="Times New Roman"/>
          </w:rPr>
          <w:t>.р</w:t>
        </w:r>
        <w:proofErr w:type="gramEnd"/>
        <w:r w:rsidRPr="007E444B">
          <w:rPr>
            <w:rStyle w:val="a9"/>
            <w:rFonts w:ascii="Times New Roman" w:hAnsi="Times New Roman" w:cs="Times New Roman"/>
          </w:rPr>
          <w:t>ф</w:t>
        </w:r>
        <w:proofErr w:type="spellEnd"/>
      </w:hyperlink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С одной стороны,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он станет </w:t>
      </w:r>
      <w:r w:rsidRPr="00297F9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эффективной рабочей площадкой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для тех, кто уже входит в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Федеральный совет отцов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так как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 ней аккумулируется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опыт отцов со всей страны,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что позволяе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 обмен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иваться рабочими практиками. С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другой стороны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сайт позволит привлекать больше достойных к нашему сообществу, создавать позитивный образ современного отца в Сети </w:t>
      </w:r>
      <w:r w:rsidRPr="007A6271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– сильного, ответственного, мужественного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Ведь именно в этих качествах истоки традиции российского отцовства.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</w:p>
    <w:p w:rsidR="009F1581" w:rsidRPr="0033617B" w:rsidRDefault="009F1581" w:rsidP="009F15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Так как одной из насущных задач нашего общества является выработка единого понимания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ценнос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тных ориентиров, 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 сайте предусмотрены такие разделы, как «Кодекс мужчины и отца», «Школа отцо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вства», «Быть мужчиной и отцом». </w:t>
      </w:r>
      <w:r w:rsidR="002D21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ни не носят регламентирующий характер, а лишь указывают вектор, приглашают 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 диалогу и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что наиболее важно,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297F9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задают смысловые ориентиры молодому поколению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Более того, сайт позволяет 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собирать обратную связь с помощью проведения соцопросов: сейчас на ресурсе уже размещен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первый 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опрос на тему традиционных семейных ценностей.</w:t>
      </w:r>
    </w:p>
    <w:p w:rsidR="009F1581" w:rsidRDefault="009F1581" w:rsidP="009F158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Вместе с тем, сайт Совета отцов станет </w:t>
      </w:r>
      <w:r w:rsidRPr="00297F9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ресурсом для оказания адресной помощи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семь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ям, попавшим в трудную ситуацию. Это будет осуществляться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рамках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проекта «Чужих детей не бывает» путем привлечения социально ответственного бизнеса.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Семьи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</w:t>
      </w:r>
      <w:r w:rsidRPr="0033617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могут напрямую обратиться за помощью и консультацией в Совет отцов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заполнив форму обратной связи. </w:t>
      </w:r>
    </w:p>
    <w:p w:rsidR="009F1581" w:rsidRPr="0033617B" w:rsidRDefault="009F1581" w:rsidP="002D21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D211A" w:rsidRDefault="009F1581" w:rsidP="002D211A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A6271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Внимание!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Сайт запущен в тестовом режиме, работа над его наполнением и функционированием еще продолжается, но уже сейчас он может быть использован как эффективный инструмент для отцовского сообщества. Ваши замечания и предложения направляйте по адресу:</w:t>
      </w:r>
      <w:r w:rsidRPr="002D028D">
        <w:rPr>
          <w:rFonts w:ascii="Verdana" w:hAnsi="Verdana"/>
          <w:color w:val="999999"/>
          <w:sz w:val="16"/>
          <w:szCs w:val="16"/>
          <w:shd w:val="clear" w:color="auto" w:fill="FFFFFF"/>
        </w:rPr>
        <w:t xml:space="preserve"> </w:t>
      </w:r>
      <w:r w:rsidRPr="002D028D">
        <w:rPr>
          <w:rFonts w:ascii="Times New Roman" w:hAnsi="Times New Roman" w:cs="Times New Roman"/>
          <w:sz w:val="24"/>
          <w:szCs w:val="16"/>
          <w:shd w:val="clear" w:color="auto" w:fill="FFFFFF"/>
        </w:rPr>
        <w:t>sovet@istokiotsovstva.ru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 w:rsidRPr="002D028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Будем благодарны за обратную связь! </w:t>
      </w:r>
    </w:p>
    <w:p w:rsidR="00EB55C0" w:rsidRPr="002D211A" w:rsidRDefault="002D211A" w:rsidP="002D211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</w:pPr>
      <w:r w:rsidRPr="002D211A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t>За дополнительной информацией Вы можете обратиться в пресс-службу Совета отцов: +7-962-944-97-43, Ксения Юдочкина.</w:t>
      </w:r>
    </w:p>
    <w:sectPr w:rsidR="00EB55C0" w:rsidRPr="002D211A" w:rsidSect="002D211A">
      <w:headerReference w:type="default" r:id="rId9"/>
      <w:footerReference w:type="default" r:id="rId10"/>
      <w:pgSz w:w="11906" w:h="16838"/>
      <w:pgMar w:top="993" w:right="707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63E" w:rsidRDefault="00CD563E" w:rsidP="000E5B5F">
      <w:pPr>
        <w:spacing w:after="0" w:line="240" w:lineRule="auto"/>
      </w:pPr>
      <w:r>
        <w:separator/>
      </w:r>
    </w:p>
  </w:endnote>
  <w:endnote w:type="continuationSeparator" w:id="0">
    <w:p w:rsidR="00CD563E" w:rsidRDefault="00CD563E" w:rsidP="000E5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B5F" w:rsidRDefault="000E5B5F">
    <w:pPr>
      <w:pStyle w:val="a5"/>
    </w:pPr>
    <w:r w:rsidRPr="000E5B5F"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-2094865</wp:posOffset>
          </wp:positionH>
          <wp:positionV relativeFrom="page">
            <wp:posOffset>10282555</wp:posOffset>
          </wp:positionV>
          <wp:extent cx="10130400" cy="392400"/>
          <wp:effectExtent l="0" t="0" r="0" b="8255"/>
          <wp:wrapSquare wrapText="bothSides"/>
          <wp:docPr id="2" name="Рисунок 2" descr="C:\Users\SMM Junior\Desktop\blankcolontitul_down_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MM Junior\Desktop\blankcolontitul_down_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0400" cy="39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63E" w:rsidRDefault="00CD563E" w:rsidP="000E5B5F">
      <w:pPr>
        <w:spacing w:after="0" w:line="240" w:lineRule="auto"/>
      </w:pPr>
      <w:r>
        <w:separator/>
      </w:r>
    </w:p>
  </w:footnote>
  <w:footnote w:type="continuationSeparator" w:id="0">
    <w:p w:rsidR="00CD563E" w:rsidRDefault="00CD563E" w:rsidP="000E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5C0" w:rsidRDefault="002653A8" w:rsidP="00EB55C0">
    <w:pPr>
      <w:pStyle w:val="a3"/>
      <w:rPr>
        <w:noProof/>
        <w:lang w:eastAsia="ru-RU"/>
      </w:rPr>
    </w:pPr>
    <w:r w:rsidRPr="002653A8"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86675" cy="1202055"/>
          <wp:effectExtent l="0" t="0" r="9525" b="0"/>
          <wp:wrapSquare wrapText="bothSides"/>
          <wp:docPr id="4" name="Рисунок 4" descr="C:\Users\SMM Junior\Desktop\blankcolontitul_up_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MM Junior\Desktop\blankcolontitul_up_0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6675" cy="1202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B55C0" w:rsidRDefault="00EB55C0" w:rsidP="00EB55C0">
    <w:pPr>
      <w:pStyle w:val="a3"/>
      <w:rPr>
        <w:noProof/>
        <w:lang w:eastAsia="ru-RU"/>
      </w:rPr>
    </w:pPr>
  </w:p>
  <w:p w:rsidR="000E5B5F" w:rsidRDefault="000E5B5F" w:rsidP="00EB55C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C4683"/>
    <w:multiLevelType w:val="hybridMultilevel"/>
    <w:tmpl w:val="26260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B5F"/>
    <w:rsid w:val="000E5B5F"/>
    <w:rsid w:val="0020759A"/>
    <w:rsid w:val="00234079"/>
    <w:rsid w:val="002653A8"/>
    <w:rsid w:val="002D211A"/>
    <w:rsid w:val="00301C7B"/>
    <w:rsid w:val="005F7658"/>
    <w:rsid w:val="0063002C"/>
    <w:rsid w:val="00981389"/>
    <w:rsid w:val="009F1581"/>
    <w:rsid w:val="00C35C29"/>
    <w:rsid w:val="00CD563E"/>
    <w:rsid w:val="00D361EC"/>
    <w:rsid w:val="00EB55C0"/>
    <w:rsid w:val="00F01833"/>
    <w:rsid w:val="00F11E5F"/>
    <w:rsid w:val="00FE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5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5B5F"/>
  </w:style>
  <w:style w:type="paragraph" w:styleId="a5">
    <w:name w:val="footer"/>
    <w:basedOn w:val="a"/>
    <w:link w:val="a6"/>
    <w:uiPriority w:val="99"/>
    <w:unhideWhenUsed/>
    <w:rsid w:val="000E5B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5B5F"/>
  </w:style>
  <w:style w:type="paragraph" w:styleId="a7">
    <w:name w:val="Normal (Web)"/>
    <w:basedOn w:val="a"/>
    <w:uiPriority w:val="99"/>
    <w:unhideWhenUsed/>
    <w:rsid w:val="00207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0759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9F15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tokiotsovstva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SMM Junior</dc:creator>
  <cp:lastModifiedBy>Samsung</cp:lastModifiedBy>
  <cp:revision>2</cp:revision>
  <dcterms:created xsi:type="dcterms:W3CDTF">2020-02-19T09:04:00Z</dcterms:created>
  <dcterms:modified xsi:type="dcterms:W3CDTF">2020-02-19T09:04:00Z</dcterms:modified>
</cp:coreProperties>
</file>